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F1C0" w14:textId="77777777" w:rsidR="00EE5C7D" w:rsidRDefault="00EE5C7D"/>
    <w:p w14:paraId="57A63581" w14:textId="77777777" w:rsidR="00EE5C7D" w:rsidRDefault="001C2E04">
      <w:pPr>
        <w:spacing w:line="240" w:lineRule="auto"/>
        <w:jc w:val="center"/>
        <w:rPr>
          <w:rFonts w:ascii="Calibri" w:eastAsia="Calibri" w:hAnsi="Calibri" w:cs="Calibri"/>
          <w:b/>
          <w:sz w:val="36"/>
          <w:szCs w:val="36"/>
        </w:rPr>
      </w:pPr>
      <w:r>
        <w:rPr>
          <w:rFonts w:ascii="Calibri" w:eastAsia="Calibri" w:hAnsi="Calibri" w:cs="Calibri"/>
          <w:b/>
          <w:sz w:val="36"/>
          <w:szCs w:val="36"/>
        </w:rPr>
        <w:t>ATV Parade Entry Form</w:t>
      </w:r>
    </w:p>
    <w:p w14:paraId="1E5F7F24" w14:textId="77777777" w:rsidR="00EE5C7D" w:rsidRDefault="00EE5C7D">
      <w:pPr>
        <w:spacing w:line="240" w:lineRule="auto"/>
        <w:jc w:val="center"/>
        <w:rPr>
          <w:rFonts w:ascii="Calibri" w:eastAsia="Calibri" w:hAnsi="Calibri" w:cs="Calibri"/>
        </w:rPr>
      </w:pPr>
    </w:p>
    <w:p w14:paraId="509D436C" w14:textId="77777777" w:rsidR="00EE5C7D" w:rsidRDefault="001C2E04">
      <w:pPr>
        <w:spacing w:line="240" w:lineRule="auto"/>
        <w:jc w:val="center"/>
        <w:rPr>
          <w:rFonts w:ascii="Calibri" w:eastAsia="Calibri" w:hAnsi="Calibri" w:cs="Calibri"/>
          <w:b/>
          <w:u w:val="single"/>
        </w:rPr>
      </w:pPr>
      <w:r>
        <w:rPr>
          <w:rFonts w:ascii="Calibri" w:eastAsia="Calibri" w:hAnsi="Calibri" w:cs="Calibri"/>
          <w:b/>
          <w:u w:val="single"/>
        </w:rPr>
        <w:t>Details of Event</w:t>
      </w:r>
    </w:p>
    <w:p w14:paraId="3C305AAE" w14:textId="77777777" w:rsidR="00EE5C7D" w:rsidRDefault="001C2E04">
      <w:pPr>
        <w:spacing w:line="240" w:lineRule="auto"/>
        <w:jc w:val="center"/>
        <w:rPr>
          <w:rFonts w:ascii="Calibri" w:eastAsia="Calibri" w:hAnsi="Calibri" w:cs="Calibri"/>
        </w:rPr>
      </w:pPr>
      <w:r>
        <w:rPr>
          <w:rFonts w:ascii="Calibri" w:eastAsia="Calibri" w:hAnsi="Calibri" w:cs="Calibri"/>
          <w:b/>
        </w:rPr>
        <w:t>Where:</w:t>
      </w:r>
      <w:r>
        <w:rPr>
          <w:rFonts w:ascii="Calibri" w:eastAsia="Calibri" w:hAnsi="Calibri" w:cs="Calibri"/>
        </w:rPr>
        <w:t xml:space="preserve">  VFW to Clay Street</w:t>
      </w:r>
    </w:p>
    <w:p w14:paraId="261393E3" w14:textId="77777777" w:rsidR="00EE5C7D" w:rsidRDefault="001C2E04">
      <w:pPr>
        <w:spacing w:line="240" w:lineRule="auto"/>
        <w:jc w:val="center"/>
        <w:rPr>
          <w:rFonts w:ascii="Calibri" w:eastAsia="Calibri" w:hAnsi="Calibri" w:cs="Calibri"/>
        </w:rPr>
      </w:pPr>
      <w:r>
        <w:rPr>
          <w:rFonts w:ascii="Calibri" w:eastAsia="Calibri" w:hAnsi="Calibri" w:cs="Calibri"/>
          <w:b/>
        </w:rPr>
        <w:t>When:</w:t>
      </w:r>
      <w:r>
        <w:rPr>
          <w:rFonts w:ascii="Calibri" w:eastAsia="Calibri" w:hAnsi="Calibri" w:cs="Calibri"/>
        </w:rPr>
        <w:t xml:space="preserve"> Friday, February 28, 2025, at 5:00 PM (Line up at the VFW at 4:30 PM)</w:t>
      </w:r>
    </w:p>
    <w:p w14:paraId="581D3AAA" w14:textId="77777777" w:rsidR="00EE5C7D" w:rsidRDefault="00EE5C7D">
      <w:pPr>
        <w:rPr>
          <w:rFonts w:ascii="Calibri" w:eastAsia="Calibri" w:hAnsi="Calibri" w:cs="Calibri"/>
        </w:rPr>
      </w:pPr>
    </w:p>
    <w:p w14:paraId="7460655F" w14:textId="77777777" w:rsidR="00EE5C7D" w:rsidRDefault="001C2E04">
      <w:pPr>
        <w:spacing w:line="240" w:lineRule="auto"/>
        <w:jc w:val="center"/>
        <w:rPr>
          <w:rFonts w:ascii="Calibri" w:eastAsia="Calibri" w:hAnsi="Calibri" w:cs="Calibri"/>
          <w:b/>
          <w:sz w:val="20"/>
          <w:szCs w:val="20"/>
        </w:rPr>
      </w:pPr>
      <w:r>
        <w:rPr>
          <w:rFonts w:ascii="Calibri" w:eastAsia="Calibri" w:hAnsi="Calibri" w:cs="Calibri"/>
          <w:b/>
          <w:sz w:val="20"/>
          <w:szCs w:val="20"/>
        </w:rPr>
        <w:t>Rules and Guidelines</w:t>
      </w:r>
    </w:p>
    <w:p w14:paraId="311DD0A5" w14:textId="0362A661"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Entry Approval:</w:t>
      </w:r>
      <w:r>
        <w:rPr>
          <w:rFonts w:ascii="Calibri" w:eastAsia="Calibri" w:hAnsi="Calibri" w:cs="Calibri"/>
          <w:b/>
          <w:sz w:val="20"/>
          <w:szCs w:val="20"/>
        </w:rPr>
        <w:br/>
      </w:r>
      <w:r>
        <w:rPr>
          <w:rFonts w:ascii="Calibri" w:eastAsia="Calibri" w:hAnsi="Calibri" w:cs="Calibri"/>
          <w:sz w:val="20"/>
          <w:szCs w:val="20"/>
        </w:rPr>
        <w:t xml:space="preserve">Please read the ATV Parade Rules and Guidelines in its entirety and sign the ATV Parade Entry Form.  The entry form </w:t>
      </w:r>
      <w:r w:rsidR="00F1577F">
        <w:rPr>
          <w:rFonts w:ascii="Calibri" w:eastAsia="Calibri" w:hAnsi="Calibri" w:cs="Calibri"/>
          <w:sz w:val="20"/>
          <w:szCs w:val="20"/>
        </w:rPr>
        <w:t>must be</w:t>
      </w:r>
      <w:r>
        <w:rPr>
          <w:rFonts w:ascii="Calibri" w:eastAsia="Calibri" w:hAnsi="Calibri" w:cs="Calibri"/>
          <w:sz w:val="20"/>
          <w:szCs w:val="20"/>
        </w:rPr>
        <w:t xml:space="preserve"> approved by the Nocona Chamber of Commerce Executive Director or Board of Directors for entry to be accepted into the parade.</w:t>
      </w:r>
      <w:r>
        <w:rPr>
          <w:rFonts w:ascii="Calibri" w:eastAsia="Calibri" w:hAnsi="Calibri" w:cs="Calibri"/>
          <w:sz w:val="20"/>
          <w:szCs w:val="20"/>
        </w:rPr>
        <w:br/>
      </w:r>
    </w:p>
    <w:p w14:paraId="5FDA0967" w14:textId="77777777"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Parade Lineup:</w:t>
      </w:r>
    </w:p>
    <w:p w14:paraId="4AA7AEDA" w14:textId="77777777" w:rsidR="00EE5C7D" w:rsidRDefault="001C2E04">
      <w:pPr>
        <w:spacing w:line="240" w:lineRule="auto"/>
        <w:ind w:left="359"/>
        <w:rPr>
          <w:rFonts w:ascii="Calibri" w:eastAsia="Calibri" w:hAnsi="Calibri" w:cs="Calibri"/>
          <w:sz w:val="20"/>
          <w:szCs w:val="20"/>
        </w:rPr>
      </w:pPr>
      <w:r>
        <w:rPr>
          <w:rFonts w:ascii="Calibri" w:eastAsia="Calibri" w:hAnsi="Calibri" w:cs="Calibri"/>
          <w:sz w:val="20"/>
          <w:szCs w:val="20"/>
        </w:rPr>
        <w:t>All entries, drivers, and riders are required to be prepared and ready to begin the parade at least 30</w:t>
      </w:r>
    </w:p>
    <w:p w14:paraId="1DEBB365" w14:textId="77777777" w:rsidR="00EE5C7D" w:rsidRDefault="001C2E04">
      <w:pPr>
        <w:spacing w:line="240" w:lineRule="auto"/>
        <w:ind w:left="359"/>
        <w:rPr>
          <w:rFonts w:ascii="Calibri" w:eastAsia="Calibri" w:hAnsi="Calibri" w:cs="Calibri"/>
          <w:sz w:val="20"/>
          <w:szCs w:val="20"/>
        </w:rPr>
      </w:pPr>
      <w:r>
        <w:rPr>
          <w:rFonts w:ascii="Calibri" w:eastAsia="Calibri" w:hAnsi="Calibri" w:cs="Calibri"/>
          <w:sz w:val="20"/>
          <w:szCs w:val="20"/>
        </w:rPr>
        <w:t xml:space="preserve">minutes prior to the scheduled start time.  Please ensure that your entry is lined up by </w:t>
      </w:r>
      <w:r>
        <w:rPr>
          <w:rFonts w:ascii="Calibri" w:eastAsia="Calibri" w:hAnsi="Calibri" w:cs="Calibri"/>
          <w:b/>
          <w:sz w:val="20"/>
          <w:szCs w:val="20"/>
        </w:rPr>
        <w:t>4:30 PM</w:t>
      </w:r>
      <w:r>
        <w:rPr>
          <w:rFonts w:ascii="Calibri" w:eastAsia="Calibri" w:hAnsi="Calibri" w:cs="Calibri"/>
          <w:sz w:val="20"/>
          <w:szCs w:val="20"/>
        </w:rPr>
        <w:t xml:space="preserve"> at the </w:t>
      </w:r>
      <w:r>
        <w:rPr>
          <w:rFonts w:ascii="Calibri" w:eastAsia="Calibri" w:hAnsi="Calibri" w:cs="Calibri"/>
          <w:b/>
          <w:sz w:val="20"/>
          <w:szCs w:val="20"/>
        </w:rPr>
        <w:t>VFW</w:t>
      </w:r>
      <w:r>
        <w:rPr>
          <w:rFonts w:ascii="Calibri" w:eastAsia="Calibri" w:hAnsi="Calibri" w:cs="Calibri"/>
          <w:sz w:val="20"/>
          <w:szCs w:val="20"/>
        </w:rPr>
        <w:t>.</w:t>
      </w:r>
      <w:r>
        <w:rPr>
          <w:rFonts w:ascii="Calibri" w:eastAsia="Calibri" w:hAnsi="Calibri" w:cs="Calibri"/>
          <w:sz w:val="20"/>
          <w:szCs w:val="20"/>
        </w:rPr>
        <w:br/>
      </w:r>
    </w:p>
    <w:p w14:paraId="764DE721" w14:textId="77777777"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Driver Rules:</w:t>
      </w:r>
      <w:r>
        <w:rPr>
          <w:rFonts w:ascii="Calibri" w:eastAsia="Calibri" w:hAnsi="Calibri" w:cs="Calibri"/>
          <w:b/>
          <w:sz w:val="20"/>
          <w:szCs w:val="20"/>
        </w:rPr>
        <w:br/>
      </w:r>
      <w:r>
        <w:rPr>
          <w:rFonts w:ascii="Calibri" w:eastAsia="Calibri" w:hAnsi="Calibri" w:cs="Calibri"/>
          <w:sz w:val="20"/>
          <w:szCs w:val="20"/>
        </w:rPr>
        <w:t xml:space="preserve">Drivers are required to always remain with their entries and are prohibited from consuming alcoholic beverages prior to or during the parade.  </w:t>
      </w:r>
      <w:r>
        <w:rPr>
          <w:rFonts w:ascii="Calibri" w:eastAsia="Calibri" w:hAnsi="Calibri" w:cs="Calibri"/>
          <w:b/>
          <w:sz w:val="20"/>
          <w:szCs w:val="20"/>
        </w:rPr>
        <w:t>The Nocona Chamber of Commerce reserves the right to conduct fitness-to-drive assessments as deemed necessary.</w:t>
      </w:r>
      <w:r>
        <w:rPr>
          <w:rFonts w:ascii="Calibri" w:eastAsia="Calibri" w:hAnsi="Calibri" w:cs="Calibri"/>
          <w:b/>
          <w:sz w:val="20"/>
          <w:szCs w:val="20"/>
        </w:rPr>
        <w:br/>
      </w:r>
    </w:p>
    <w:p w14:paraId="25A8DB18" w14:textId="77777777"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Driver Age and License Requirements:</w:t>
      </w:r>
      <w:r>
        <w:rPr>
          <w:rFonts w:ascii="Calibri" w:eastAsia="Calibri" w:hAnsi="Calibri" w:cs="Calibri"/>
          <w:b/>
          <w:sz w:val="20"/>
          <w:szCs w:val="20"/>
        </w:rPr>
        <w:br/>
      </w:r>
      <w:r>
        <w:rPr>
          <w:rFonts w:ascii="Calibri" w:eastAsia="Calibri" w:hAnsi="Calibri" w:cs="Calibri"/>
          <w:sz w:val="20"/>
          <w:szCs w:val="20"/>
        </w:rPr>
        <w:t>All drivers must be a minimum of 16 years of age and possess a valid driver’s license.</w:t>
      </w:r>
      <w:r>
        <w:rPr>
          <w:rFonts w:ascii="Calibri" w:eastAsia="Calibri" w:hAnsi="Calibri" w:cs="Calibri"/>
          <w:sz w:val="20"/>
          <w:szCs w:val="20"/>
        </w:rPr>
        <w:br/>
      </w:r>
    </w:p>
    <w:p w14:paraId="59E9F62B" w14:textId="278D1024"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Parade Distance:</w:t>
      </w:r>
      <w:r>
        <w:rPr>
          <w:rFonts w:ascii="Calibri" w:eastAsia="Calibri" w:hAnsi="Calibri" w:cs="Calibri"/>
          <w:b/>
          <w:sz w:val="20"/>
          <w:szCs w:val="20"/>
        </w:rPr>
        <w:br/>
      </w:r>
      <w:r>
        <w:rPr>
          <w:rFonts w:ascii="Calibri" w:eastAsia="Calibri" w:hAnsi="Calibri" w:cs="Calibri"/>
          <w:sz w:val="20"/>
          <w:szCs w:val="20"/>
        </w:rPr>
        <w:t xml:space="preserve">All entries must </w:t>
      </w:r>
      <w:r w:rsidR="002657F5">
        <w:rPr>
          <w:rFonts w:ascii="Calibri" w:eastAsia="Calibri" w:hAnsi="Calibri" w:cs="Calibri"/>
          <w:sz w:val="20"/>
          <w:szCs w:val="20"/>
        </w:rPr>
        <w:t>always keep a distance of at least four vehicle lengths between the other entries</w:t>
      </w:r>
      <w:r>
        <w:rPr>
          <w:rFonts w:ascii="Calibri" w:eastAsia="Calibri" w:hAnsi="Calibri" w:cs="Calibri"/>
          <w:sz w:val="20"/>
          <w:szCs w:val="20"/>
        </w:rPr>
        <w:t>.</w:t>
      </w:r>
    </w:p>
    <w:p w14:paraId="7F95B046" w14:textId="77777777" w:rsidR="00EE5C7D" w:rsidRDefault="00EE5C7D">
      <w:pPr>
        <w:spacing w:line="240" w:lineRule="auto"/>
        <w:ind w:left="720"/>
        <w:rPr>
          <w:rFonts w:ascii="Calibri" w:eastAsia="Calibri" w:hAnsi="Calibri" w:cs="Calibri"/>
          <w:sz w:val="20"/>
          <w:szCs w:val="20"/>
        </w:rPr>
      </w:pPr>
    </w:p>
    <w:p w14:paraId="2C9879C6" w14:textId="77777777"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Riding on Entries:</w:t>
      </w:r>
      <w:r>
        <w:rPr>
          <w:rFonts w:ascii="Calibri" w:eastAsia="Calibri" w:hAnsi="Calibri" w:cs="Calibri"/>
          <w:b/>
          <w:sz w:val="20"/>
          <w:szCs w:val="20"/>
        </w:rPr>
        <w:br/>
      </w:r>
      <w:r>
        <w:rPr>
          <w:rFonts w:ascii="Calibri" w:eastAsia="Calibri" w:hAnsi="Calibri" w:cs="Calibri"/>
          <w:sz w:val="20"/>
          <w:szCs w:val="20"/>
        </w:rPr>
        <w:t xml:space="preserve">All individuals must remain on their designated entry throughout the entire parade route. </w:t>
      </w:r>
      <w:r>
        <w:rPr>
          <w:rFonts w:ascii="Calibri" w:eastAsia="Calibri" w:hAnsi="Calibri" w:cs="Calibri"/>
          <w:sz w:val="20"/>
          <w:szCs w:val="20"/>
        </w:rPr>
        <w:br/>
      </w:r>
    </w:p>
    <w:p w14:paraId="70845CA5" w14:textId="77777777"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Liability</w:t>
      </w:r>
      <w:r>
        <w:rPr>
          <w:rFonts w:ascii="Calibri" w:eastAsia="Calibri" w:hAnsi="Calibri" w:cs="Calibri"/>
          <w:b/>
          <w:sz w:val="20"/>
          <w:szCs w:val="20"/>
        </w:rPr>
        <w:br/>
      </w:r>
      <w:r>
        <w:rPr>
          <w:rFonts w:ascii="Calibri" w:eastAsia="Calibri" w:hAnsi="Calibri" w:cs="Calibri"/>
          <w:sz w:val="20"/>
          <w:szCs w:val="20"/>
        </w:rPr>
        <w:t>The Nocona Chamber of Commerce, The City of Nocona, or the Nocona VFW is not responsible for any accidents or damage to entries or participants.  All entries and participants participate at their own risk.</w:t>
      </w:r>
    </w:p>
    <w:p w14:paraId="20E31D3B" w14:textId="77777777" w:rsidR="00EE5C7D" w:rsidRDefault="00EE5C7D">
      <w:pPr>
        <w:spacing w:line="240" w:lineRule="auto"/>
        <w:ind w:left="359" w:hanging="359"/>
        <w:rPr>
          <w:rFonts w:ascii="Calibri" w:eastAsia="Calibri" w:hAnsi="Calibri" w:cs="Calibri"/>
          <w:sz w:val="20"/>
          <w:szCs w:val="20"/>
        </w:rPr>
      </w:pPr>
    </w:p>
    <w:p w14:paraId="43E51A81" w14:textId="77777777" w:rsidR="00EE5C7D" w:rsidRDefault="001C2E04">
      <w:pPr>
        <w:numPr>
          <w:ilvl w:val="0"/>
          <w:numId w:val="1"/>
        </w:numPr>
        <w:spacing w:line="240" w:lineRule="auto"/>
        <w:ind w:left="359" w:hanging="359"/>
        <w:rPr>
          <w:rFonts w:ascii="Calibri" w:eastAsia="Calibri" w:hAnsi="Calibri" w:cs="Calibri"/>
          <w:b/>
          <w:sz w:val="20"/>
          <w:szCs w:val="20"/>
        </w:rPr>
      </w:pPr>
      <w:r>
        <w:rPr>
          <w:rFonts w:ascii="Calibri" w:eastAsia="Calibri" w:hAnsi="Calibri" w:cs="Calibri"/>
          <w:b/>
          <w:sz w:val="20"/>
          <w:szCs w:val="20"/>
        </w:rPr>
        <w:t>Removal of Entry Participants:</w:t>
      </w:r>
      <w:r>
        <w:rPr>
          <w:rFonts w:ascii="Calibri" w:eastAsia="Calibri" w:hAnsi="Calibri" w:cs="Calibri"/>
          <w:b/>
          <w:sz w:val="20"/>
          <w:szCs w:val="20"/>
        </w:rPr>
        <w:br/>
      </w:r>
      <w:r>
        <w:rPr>
          <w:rFonts w:ascii="Calibri" w:eastAsia="Calibri" w:hAnsi="Calibri" w:cs="Calibri"/>
          <w:sz w:val="20"/>
          <w:szCs w:val="20"/>
        </w:rPr>
        <w:t>The Nocona Chamber of Commerce and the City of Nocona reserve the right to remove any entry and/or individual from the parade if their conduct or behavior is deemed inappropriate or if they fail to adhere to the established rules and regulations.</w:t>
      </w:r>
    </w:p>
    <w:p w14:paraId="473697F0" w14:textId="77777777" w:rsidR="00EE5C7D" w:rsidRDefault="00EE5C7D">
      <w:pPr>
        <w:spacing w:line="240" w:lineRule="auto"/>
        <w:jc w:val="center"/>
        <w:rPr>
          <w:rFonts w:ascii="Calibri" w:eastAsia="Calibri" w:hAnsi="Calibri" w:cs="Calibri"/>
          <w:b/>
          <w:sz w:val="18"/>
          <w:szCs w:val="18"/>
        </w:rPr>
      </w:pPr>
    </w:p>
    <w:p w14:paraId="146F9A32" w14:textId="77777777" w:rsidR="00EE5C7D" w:rsidRDefault="001C2E04">
      <w:pPr>
        <w:spacing w:line="240" w:lineRule="auto"/>
        <w:rPr>
          <w:rFonts w:ascii="Calibri" w:eastAsia="Calibri" w:hAnsi="Calibri" w:cs="Calibri"/>
          <w:b/>
        </w:rPr>
      </w:pPr>
      <w:r>
        <w:rPr>
          <w:rFonts w:ascii="Calibri" w:eastAsia="Calibri" w:hAnsi="Calibri" w:cs="Calibri"/>
          <w:b/>
        </w:rPr>
        <w:t xml:space="preserve">By signing this </w:t>
      </w:r>
      <w:proofErr w:type="gramStart"/>
      <w:r>
        <w:rPr>
          <w:rFonts w:ascii="Calibri" w:eastAsia="Calibri" w:hAnsi="Calibri" w:cs="Calibri"/>
          <w:b/>
        </w:rPr>
        <w:t>document</w:t>
      </w:r>
      <w:proofErr w:type="gramEnd"/>
      <w:r>
        <w:rPr>
          <w:rFonts w:ascii="Calibri" w:eastAsia="Calibri" w:hAnsi="Calibri" w:cs="Calibri"/>
          <w:b/>
        </w:rPr>
        <w:t xml:space="preserve"> you agree to the Rules and Guidelines outlined above and assume all risk and liability to yourself, vehicle and participants:</w:t>
      </w:r>
    </w:p>
    <w:p w14:paraId="187B38FF" w14:textId="77777777" w:rsidR="00EE5C7D" w:rsidRDefault="00EE5C7D">
      <w:pPr>
        <w:spacing w:line="240" w:lineRule="auto"/>
        <w:rPr>
          <w:rFonts w:ascii="Calibri" w:eastAsia="Calibri" w:hAnsi="Calibri" w:cs="Calibri"/>
          <w:b/>
        </w:rPr>
      </w:pPr>
    </w:p>
    <w:p w14:paraId="4A465764" w14:textId="77777777" w:rsidR="00EE5C7D" w:rsidRDefault="001C2E04">
      <w:pPr>
        <w:spacing w:line="240" w:lineRule="auto"/>
        <w:rPr>
          <w:rFonts w:ascii="Calibri" w:eastAsia="Calibri" w:hAnsi="Calibri" w:cs="Calibri"/>
          <w:b/>
        </w:rPr>
      </w:pPr>
      <w:r>
        <w:rPr>
          <w:rFonts w:ascii="Calibri" w:eastAsia="Calibri" w:hAnsi="Calibri" w:cs="Calibri"/>
          <w:b/>
        </w:rPr>
        <w:t>______________________________</w:t>
      </w:r>
      <w:r>
        <w:rPr>
          <w:rFonts w:ascii="Calibri" w:eastAsia="Calibri" w:hAnsi="Calibri" w:cs="Calibri"/>
          <w:b/>
        </w:rPr>
        <w:tab/>
        <w:t>______________________________</w:t>
      </w:r>
      <w:r>
        <w:rPr>
          <w:rFonts w:ascii="Calibri" w:eastAsia="Calibri" w:hAnsi="Calibri" w:cs="Calibri"/>
          <w:b/>
        </w:rPr>
        <w:tab/>
        <w:t>_________________</w:t>
      </w:r>
    </w:p>
    <w:p w14:paraId="07937F7B" w14:textId="77777777" w:rsidR="00EE5C7D" w:rsidRDefault="001C2E04">
      <w:pPr>
        <w:spacing w:line="240" w:lineRule="auto"/>
        <w:rPr>
          <w:rFonts w:ascii="Calibri" w:eastAsia="Calibri" w:hAnsi="Calibri" w:cs="Calibri"/>
          <w:b/>
          <w:sz w:val="18"/>
          <w:szCs w:val="18"/>
        </w:rPr>
      </w:pPr>
      <w:r>
        <w:rPr>
          <w:rFonts w:ascii="Calibri" w:eastAsia="Calibri" w:hAnsi="Calibri" w:cs="Calibri"/>
          <w:b/>
          <w:sz w:val="18"/>
          <w:szCs w:val="18"/>
        </w:rPr>
        <w:t>Driver Name (Printed)</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Driver Signature</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Date</w:t>
      </w:r>
    </w:p>
    <w:p w14:paraId="408E5798" w14:textId="77777777" w:rsidR="00EE5C7D" w:rsidRDefault="00EE5C7D">
      <w:pPr>
        <w:spacing w:line="240" w:lineRule="auto"/>
        <w:rPr>
          <w:rFonts w:ascii="Calibri" w:eastAsia="Calibri" w:hAnsi="Calibri" w:cs="Calibri"/>
          <w:b/>
        </w:rPr>
      </w:pPr>
    </w:p>
    <w:p w14:paraId="2FC327C1" w14:textId="77777777" w:rsidR="00EE5C7D" w:rsidRDefault="001C2E04">
      <w:pPr>
        <w:spacing w:line="240" w:lineRule="auto"/>
        <w:rPr>
          <w:rFonts w:ascii="Calibri" w:eastAsia="Calibri" w:hAnsi="Calibri" w:cs="Calibri"/>
          <w:b/>
        </w:rPr>
      </w:pPr>
      <w:r>
        <w:rPr>
          <w:rFonts w:ascii="Calibri" w:eastAsia="Calibri" w:hAnsi="Calibri" w:cs="Calibri"/>
          <w:b/>
        </w:rPr>
        <w:t>______________________________</w:t>
      </w:r>
      <w:r>
        <w:rPr>
          <w:rFonts w:ascii="Calibri" w:eastAsia="Calibri" w:hAnsi="Calibri" w:cs="Calibri"/>
          <w:b/>
        </w:rPr>
        <w:tab/>
        <w:t>______________________________</w:t>
      </w:r>
      <w:r>
        <w:rPr>
          <w:rFonts w:ascii="Calibri" w:eastAsia="Calibri" w:hAnsi="Calibri" w:cs="Calibri"/>
          <w:b/>
        </w:rPr>
        <w:tab/>
        <w:t>_________________</w:t>
      </w:r>
    </w:p>
    <w:p w14:paraId="6CD8E02A" w14:textId="77777777" w:rsidR="00EE5C7D" w:rsidRDefault="001C2E04">
      <w:pPr>
        <w:spacing w:line="240" w:lineRule="auto"/>
        <w:rPr>
          <w:rFonts w:ascii="Calibri" w:eastAsia="Calibri" w:hAnsi="Calibri" w:cs="Calibri"/>
          <w:b/>
          <w:sz w:val="18"/>
          <w:szCs w:val="18"/>
        </w:rPr>
      </w:pPr>
      <w:r>
        <w:rPr>
          <w:rFonts w:ascii="Calibri" w:eastAsia="Calibri" w:hAnsi="Calibri" w:cs="Calibri"/>
          <w:b/>
          <w:sz w:val="18"/>
          <w:szCs w:val="18"/>
        </w:rPr>
        <w:t>Passenger Name (Printed)</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Passenger Signature</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Date</w:t>
      </w:r>
    </w:p>
    <w:p w14:paraId="571CAF48" w14:textId="77777777" w:rsidR="00EE5C7D" w:rsidRDefault="00EE5C7D">
      <w:pPr>
        <w:spacing w:line="240" w:lineRule="auto"/>
        <w:rPr>
          <w:rFonts w:ascii="Calibri" w:eastAsia="Calibri" w:hAnsi="Calibri" w:cs="Calibri"/>
          <w:b/>
          <w:sz w:val="18"/>
          <w:szCs w:val="18"/>
        </w:rPr>
      </w:pPr>
    </w:p>
    <w:p w14:paraId="027D3919" w14:textId="77777777" w:rsidR="00EE5C7D" w:rsidRDefault="001C2E04">
      <w:pPr>
        <w:spacing w:line="240" w:lineRule="auto"/>
        <w:rPr>
          <w:rFonts w:ascii="Calibri" w:eastAsia="Calibri" w:hAnsi="Calibri" w:cs="Calibri"/>
          <w:b/>
          <w:color w:val="980000"/>
          <w:sz w:val="18"/>
          <w:szCs w:val="18"/>
        </w:rPr>
      </w:pPr>
      <w:r>
        <w:rPr>
          <w:rFonts w:ascii="Calibri" w:eastAsia="Calibri" w:hAnsi="Calibri" w:cs="Calibri"/>
          <w:b/>
          <w:color w:val="980000"/>
          <w:sz w:val="18"/>
          <w:szCs w:val="18"/>
        </w:rPr>
        <w:t>Please add additional Names (Printed), Signatures and Dates on additional pages, as needed.</w:t>
      </w:r>
    </w:p>
    <w:sectPr w:rsidR="00EE5C7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C9B9" w14:textId="77777777" w:rsidR="001C2E04" w:rsidRDefault="001C2E04">
      <w:pPr>
        <w:spacing w:line="240" w:lineRule="auto"/>
      </w:pPr>
      <w:r>
        <w:separator/>
      </w:r>
    </w:p>
  </w:endnote>
  <w:endnote w:type="continuationSeparator" w:id="0">
    <w:p w14:paraId="21A3E16A" w14:textId="77777777" w:rsidR="001C2E04" w:rsidRDefault="001C2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73B2" w14:textId="77777777" w:rsidR="00EE5C7D" w:rsidRDefault="001C2E04">
    <w:pPr>
      <w:tabs>
        <w:tab w:val="center" w:pos="4680"/>
        <w:tab w:val="right" w:pos="9360"/>
      </w:tabs>
      <w:spacing w:line="240" w:lineRule="auto"/>
      <w:jc w:val="both"/>
      <w:rPr>
        <w:rFonts w:ascii="Calibri" w:eastAsia="Calibri" w:hAnsi="Calibri" w:cs="Calibri"/>
        <w:sz w:val="18"/>
        <w:szCs w:val="18"/>
      </w:rPr>
    </w:pPr>
    <w:r>
      <w:rPr>
        <w:rFonts w:ascii="Calibri" w:eastAsia="Calibri" w:hAnsi="Calibri" w:cs="Calibri"/>
        <w:sz w:val="18"/>
        <w:szCs w:val="18"/>
      </w:rPr>
      <w:t>Nocona Chamber of Commerce</w:t>
    </w:r>
    <w:r>
      <w:rPr>
        <w:rFonts w:ascii="Calibri" w:eastAsia="Calibri" w:hAnsi="Calibri" w:cs="Calibri"/>
        <w:sz w:val="18"/>
        <w:szCs w:val="18"/>
      </w:rPr>
      <w:tab/>
    </w:r>
    <w:r>
      <w:rPr>
        <w:rFonts w:ascii="Calibri" w:eastAsia="Calibri" w:hAnsi="Calibri" w:cs="Calibri"/>
        <w:sz w:val="18"/>
        <w:szCs w:val="18"/>
      </w:rPr>
      <w:tab/>
      <w:t>www.nocona.org</w:t>
    </w:r>
  </w:p>
  <w:p w14:paraId="0F9E530D" w14:textId="77777777" w:rsidR="00EE5C7D" w:rsidRDefault="001C2E04">
    <w:pPr>
      <w:tabs>
        <w:tab w:val="center" w:pos="4680"/>
        <w:tab w:val="right" w:pos="9360"/>
      </w:tabs>
      <w:spacing w:line="240" w:lineRule="auto"/>
      <w:jc w:val="both"/>
      <w:rPr>
        <w:rFonts w:ascii="Calibri" w:eastAsia="Calibri" w:hAnsi="Calibri" w:cs="Calibri"/>
        <w:sz w:val="18"/>
        <w:szCs w:val="18"/>
      </w:rPr>
    </w:pPr>
    <w:r>
      <w:rPr>
        <w:rFonts w:ascii="Calibri" w:eastAsia="Calibri" w:hAnsi="Calibri" w:cs="Calibri"/>
        <w:sz w:val="18"/>
        <w:szCs w:val="18"/>
      </w:rPr>
      <w:t>(940) 825-3256</w:t>
    </w:r>
    <w:r>
      <w:rPr>
        <w:rFonts w:ascii="Calibri" w:eastAsia="Calibri" w:hAnsi="Calibri" w:cs="Calibri"/>
        <w:sz w:val="18"/>
        <w:szCs w:val="18"/>
      </w:rPr>
      <w:tab/>
    </w:r>
    <w:r>
      <w:rPr>
        <w:rFonts w:ascii="Calibri" w:eastAsia="Calibri" w:hAnsi="Calibri" w:cs="Calibri"/>
        <w:sz w:val="18"/>
        <w:szCs w:val="18"/>
      </w:rPr>
      <w:tab/>
      <w:t>304 Clay Street, Suite 3</w:t>
    </w:r>
  </w:p>
  <w:p w14:paraId="47E4D5F7" w14:textId="77777777" w:rsidR="00EE5C7D" w:rsidRDefault="001C2E04">
    <w:pPr>
      <w:tabs>
        <w:tab w:val="center" w:pos="4680"/>
        <w:tab w:val="right" w:pos="9360"/>
      </w:tabs>
      <w:spacing w:line="240" w:lineRule="auto"/>
    </w:pPr>
    <w:hyperlink r:id="rId1">
      <w:r>
        <w:rPr>
          <w:rFonts w:ascii="Calibri" w:eastAsia="Calibri" w:hAnsi="Calibri" w:cs="Calibri"/>
          <w:color w:val="1155CC"/>
          <w:sz w:val="18"/>
          <w:szCs w:val="18"/>
          <w:u w:val="single"/>
        </w:rPr>
        <w:t>VisitNocona@gmail.com</w:t>
      </w:r>
    </w:hyperlink>
    <w:r>
      <w:rPr>
        <w:rFonts w:ascii="Calibri" w:eastAsia="Calibri" w:hAnsi="Calibri" w:cs="Calibri"/>
        <w:sz w:val="18"/>
        <w:szCs w:val="18"/>
      </w:rPr>
      <w:t xml:space="preserve"> </w:t>
    </w:r>
    <w:r>
      <w:rPr>
        <w:rFonts w:ascii="Calibri" w:eastAsia="Calibri" w:hAnsi="Calibri" w:cs="Calibri"/>
        <w:sz w:val="18"/>
        <w:szCs w:val="18"/>
      </w:rPr>
      <w:tab/>
    </w:r>
    <w:r>
      <w:rPr>
        <w:rFonts w:ascii="Calibri" w:eastAsia="Calibri" w:hAnsi="Calibri" w:cs="Calibri"/>
        <w:sz w:val="18"/>
        <w:szCs w:val="18"/>
      </w:rPr>
      <w:tab/>
      <w:t>Nocona, TX  76255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9307" w14:textId="77777777" w:rsidR="001C2E04" w:rsidRDefault="001C2E04">
      <w:pPr>
        <w:spacing w:line="240" w:lineRule="auto"/>
      </w:pPr>
      <w:r>
        <w:separator/>
      </w:r>
    </w:p>
  </w:footnote>
  <w:footnote w:type="continuationSeparator" w:id="0">
    <w:p w14:paraId="0E18D483" w14:textId="77777777" w:rsidR="001C2E04" w:rsidRDefault="001C2E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01FD" w14:textId="77777777" w:rsidR="00EE5C7D" w:rsidRDefault="001C2E04">
    <w:pPr>
      <w:tabs>
        <w:tab w:val="center" w:pos="4680"/>
        <w:tab w:val="right" w:pos="9360"/>
      </w:tabs>
      <w:spacing w:line="240" w:lineRule="auto"/>
      <w:jc w:val="center"/>
      <w:rPr>
        <w:rFonts w:ascii="Abadi" w:eastAsia="Abadi" w:hAnsi="Abadi" w:cs="Abadi"/>
        <w:color w:val="7030A0"/>
        <w:sz w:val="40"/>
        <w:szCs w:val="40"/>
      </w:rPr>
    </w:pPr>
    <w:r>
      <w:rPr>
        <w:rFonts w:ascii="Abadi" w:eastAsia="Abadi" w:hAnsi="Abadi" w:cs="Abadi"/>
        <w:color w:val="7030A0"/>
        <w:sz w:val="40"/>
        <w:szCs w:val="40"/>
      </w:rPr>
      <w:t>Mardi Gras Nocona Style</w:t>
    </w:r>
    <w:r>
      <w:rPr>
        <w:noProof/>
      </w:rPr>
      <w:drawing>
        <wp:anchor distT="0" distB="0" distL="114300" distR="114300" simplePos="0" relativeHeight="251658240" behindDoc="0" locked="0" layoutInCell="1" hidden="0" allowOverlap="1" wp14:anchorId="04DEBD53" wp14:editId="7011C881">
          <wp:simplePos x="0" y="0"/>
          <wp:positionH relativeFrom="column">
            <wp:posOffset>1</wp:posOffset>
          </wp:positionH>
          <wp:positionV relativeFrom="paragraph">
            <wp:posOffset>0</wp:posOffset>
          </wp:positionV>
          <wp:extent cx="1343660" cy="600075"/>
          <wp:effectExtent l="0" t="0" r="0" b="0"/>
          <wp:wrapSquare wrapText="bothSides" distT="0" distB="0" distL="114300" distR="11430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t="15669" b="39658"/>
                  <a:stretch>
                    <a:fillRect/>
                  </a:stretch>
                </pic:blipFill>
                <pic:spPr>
                  <a:xfrm>
                    <a:off x="0" y="0"/>
                    <a:ext cx="1343660" cy="600075"/>
                  </a:xfrm>
                  <a:prstGeom prst="rect">
                    <a:avLst/>
                  </a:prstGeom>
                  <a:ln/>
                </pic:spPr>
              </pic:pic>
            </a:graphicData>
          </a:graphic>
        </wp:anchor>
      </w:drawing>
    </w:r>
  </w:p>
  <w:p w14:paraId="0A2A3C07" w14:textId="77777777" w:rsidR="00EE5C7D" w:rsidRDefault="001C2E04">
    <w:pPr>
      <w:tabs>
        <w:tab w:val="center" w:pos="4680"/>
        <w:tab w:val="right" w:pos="9360"/>
      </w:tabs>
      <w:spacing w:line="240" w:lineRule="auto"/>
      <w:jc w:val="center"/>
    </w:pPr>
    <w:r>
      <w:rPr>
        <w:rFonts w:ascii="Abadi" w:eastAsia="Abadi" w:hAnsi="Abadi" w:cs="Abadi"/>
        <w:sz w:val="32"/>
        <w:szCs w:val="32"/>
      </w:rPr>
      <w:t>Date: Friday, February 28, 2025, at 5:00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05B3"/>
    <w:multiLevelType w:val="multilevel"/>
    <w:tmpl w:val="A1105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345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7D"/>
    <w:rsid w:val="001C2E04"/>
    <w:rsid w:val="002657F5"/>
    <w:rsid w:val="005A4F48"/>
    <w:rsid w:val="006F1F40"/>
    <w:rsid w:val="00EE5C7D"/>
    <w:rsid w:val="00F1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5460"/>
  <w15:docId w15:val="{F8D546DF-00B9-4B93-AE3A-7E2A47A6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isitNocon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Nocona Chamber</dc:creator>
  <cp:lastModifiedBy>Sarah Guerrero</cp:lastModifiedBy>
  <cp:revision>2</cp:revision>
  <dcterms:created xsi:type="dcterms:W3CDTF">2025-01-22T20:18:00Z</dcterms:created>
  <dcterms:modified xsi:type="dcterms:W3CDTF">2025-01-22T20:18:00Z</dcterms:modified>
</cp:coreProperties>
</file>